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Пузанова</w:t>
      </w:r>
      <w:r>
        <w:rPr>
          <w:rFonts w:ascii="Times New Roman" w:eastAsia="Times New Roman" w:hAnsi="Times New Roman" w:cs="Times New Roman"/>
        </w:rPr>
        <w:t xml:space="preserve"> Игоря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протоколу</w:t>
      </w:r>
      <w:r>
        <w:rPr>
          <w:rFonts w:ascii="Times New Roman" w:eastAsia="Times New Roman" w:hAnsi="Times New Roman" w:cs="Times New Roman"/>
        </w:rPr>
        <w:t xml:space="preserve">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№861725225000</w:t>
      </w:r>
      <w:r>
        <w:rPr>
          <w:rFonts w:ascii="Times New Roman" w:eastAsia="Times New Roman" w:hAnsi="Times New Roman" w:cs="Times New Roman"/>
        </w:rPr>
        <w:t>75900004 от 22.12.2025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Пузанов И.О.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12.08.2025 в 00:01 час.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861725</w:t>
      </w:r>
      <w:r>
        <w:rPr>
          <w:rFonts w:ascii="Times New Roman" w:eastAsia="Times New Roman" w:hAnsi="Times New Roman" w:cs="Times New Roman"/>
        </w:rPr>
        <w:t>08500092500003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Пузанов И.О.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го заседания не ходатайствовал, до начала судебного заседания представил заявление, согласно которому постановление </w:t>
      </w:r>
      <w:r>
        <w:rPr>
          <w:rFonts w:ascii="Times New Roman" w:eastAsia="Times New Roman" w:hAnsi="Times New Roman" w:cs="Times New Roman"/>
        </w:rPr>
        <w:t>№86172508500092500003 от 29.04.2025</w:t>
      </w:r>
      <w:r>
        <w:rPr>
          <w:rFonts w:ascii="Times New Roman" w:eastAsia="Times New Roman" w:hAnsi="Times New Roman" w:cs="Times New Roman"/>
        </w:rPr>
        <w:t xml:space="preserve"> не вступило в законную силу, так как, им обжаловано. О вынесении постановления узнал при ознакомлении дела, возбужденного по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Пузанова</w:t>
      </w:r>
      <w:r>
        <w:rPr>
          <w:rFonts w:ascii="Times New Roman" w:eastAsia="Times New Roman" w:hAnsi="Times New Roman" w:cs="Times New Roman"/>
        </w:rPr>
        <w:t xml:space="preserve"> И.О.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вынесения постановления)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почтовые отправления разряда «судебное» и разряда «административное» </w:t>
      </w:r>
      <w:r>
        <w:rPr>
          <w:rFonts w:ascii="Times New Roman" w:eastAsia="Times New Roman" w:hAnsi="Times New Roman" w:cs="Times New Roman"/>
          <w:u w:val="single"/>
        </w:rPr>
        <w:t>при невозможности их вручения адресатам</w:t>
      </w:r>
      <w:r>
        <w:rPr>
          <w:rFonts w:ascii="Times New Roman" w:eastAsia="Times New Roman" w:hAnsi="Times New Roman" w:cs="Times New Roman"/>
        </w:rPr>
        <w:t xml:space="preserve">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исчислении срока хранения почтовых отправлений разряда «судебное» и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хранения почтовых отправлений (почтовых переводов) исчисляется со следующего рабочего дня после поступления почтового отправления (почтового перевода) в объект почтовой связи места назначения.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№86172508500092500003 от 29.04.2025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Fonts w:ascii="Times New Roman" w:eastAsia="Times New Roman" w:hAnsi="Times New Roman" w:cs="Times New Roman"/>
        </w:rPr>
        <w:t>Пузанову</w:t>
      </w:r>
      <w:r>
        <w:rPr>
          <w:rFonts w:ascii="Times New Roman" w:eastAsia="Times New Roman" w:hAnsi="Times New Roman" w:cs="Times New Roman"/>
        </w:rPr>
        <w:t xml:space="preserve"> И.О. 30.04.2025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ул.Дунина-Горкавича</w:t>
      </w:r>
      <w:r>
        <w:rPr>
          <w:rFonts w:ascii="Times New Roman" w:eastAsia="Times New Roman" w:hAnsi="Times New Roman" w:cs="Times New Roman"/>
        </w:rPr>
        <w:t xml:space="preserve"> д.10 кв.33.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80112708744509 к</w:t>
      </w:r>
      <w:r>
        <w:rPr>
          <w:rFonts w:ascii="Times New Roman" w:eastAsia="Times New Roman" w:hAnsi="Times New Roman" w:cs="Times New Roman"/>
        </w:rPr>
        <w:t xml:space="preserve">опия постановления </w:t>
      </w:r>
      <w:r>
        <w:rPr>
          <w:rFonts w:ascii="Times New Roman" w:eastAsia="Times New Roman" w:hAnsi="Times New Roman" w:cs="Times New Roman"/>
        </w:rPr>
        <w:t xml:space="preserve">№86172508500092500003 от 29.04.2025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02.05.2025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письмо возвращено с отметкой об истечении</w:t>
      </w:r>
      <w:r>
        <w:rPr>
          <w:rFonts w:ascii="Times New Roman" w:eastAsia="Times New Roman" w:hAnsi="Times New Roman" w:cs="Times New Roman"/>
        </w:rPr>
        <w:t xml:space="preserve"> срока хранения.</w:t>
      </w:r>
      <w:r>
        <w:rPr>
          <w:rFonts w:ascii="Times New Roman" w:eastAsia="Times New Roman" w:hAnsi="Times New Roman" w:cs="Times New Roman"/>
        </w:rPr>
        <w:t xml:space="preserve"> При этом, о</w:t>
      </w:r>
      <w:r>
        <w:rPr>
          <w:rFonts w:ascii="Times New Roman" w:eastAsia="Times New Roman" w:hAnsi="Times New Roman" w:cs="Times New Roman"/>
        </w:rPr>
        <w:t>тчет об отслеживании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почтового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содержит сведений о неудачной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попытке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Пузанову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письма.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Изложенные обстоятельства позволяют сделать вывод о том,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возвращено работником почтового отделения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реальной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попытки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>, что</w:t>
      </w:r>
      <w:r>
        <w:rPr>
          <w:rFonts w:ascii="Times New Roman" w:eastAsia="Times New Roman" w:hAnsi="Times New Roman" w:cs="Times New Roman"/>
        </w:rPr>
        <w:t>, в свою очередь,</w:t>
      </w:r>
      <w:r>
        <w:rPr>
          <w:rFonts w:ascii="Times New Roman" w:eastAsia="Times New Roman" w:hAnsi="Times New Roman" w:cs="Times New Roman"/>
        </w:rPr>
        <w:t xml:space="preserve"> не позволяет установить факт того, что </w:t>
      </w:r>
      <w:r>
        <w:rPr>
          <w:rFonts w:ascii="Times New Roman" w:eastAsia="Times New Roman" w:hAnsi="Times New Roman" w:cs="Times New Roman"/>
        </w:rPr>
        <w:t xml:space="preserve">Пузанов И.О. получил копию постановления </w:t>
      </w:r>
      <w:r>
        <w:rPr>
          <w:rFonts w:ascii="Times New Roman" w:eastAsia="Times New Roman" w:hAnsi="Times New Roman" w:cs="Times New Roman"/>
        </w:rPr>
        <w:t>№86172508500092500003 от 29.04.2025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Пузанова</w:t>
      </w:r>
      <w:r>
        <w:rPr>
          <w:rFonts w:ascii="Times New Roman" w:eastAsia="Times New Roman" w:hAnsi="Times New Roman" w:cs="Times New Roman"/>
        </w:rPr>
        <w:t xml:space="preserve"> И.О.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60-2803/2026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Пузанова</w:t>
      </w:r>
      <w:r>
        <w:rPr>
          <w:rFonts w:ascii="Times New Roman" w:eastAsia="Times New Roman" w:hAnsi="Times New Roman" w:cs="Times New Roman"/>
        </w:rPr>
        <w:t xml:space="preserve"> Игоря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3">
    <w:name w:val="cat-UserDefined grp-2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